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65" w:rsidRDefault="00266609" w:rsidP="00266609">
      <w:pPr>
        <w:spacing w:after="0" w:line="240" w:lineRule="auto"/>
        <w:jc w:val="center"/>
        <w:rPr>
          <w:smallCaps/>
          <w:shadow/>
          <w:lang w:val="en-US"/>
        </w:rPr>
      </w:pPr>
      <w:r>
        <w:rPr>
          <w:lang w:val="en-US"/>
        </w:rPr>
        <w:tab/>
      </w:r>
      <w:r w:rsidRPr="00266609">
        <w:rPr>
          <w:smallCaps/>
          <w:shadow/>
          <w:lang w:val="en-US"/>
        </w:rPr>
        <w:t xml:space="preserve">Activity </w:t>
      </w:r>
      <w:r w:rsidR="000E2FAD">
        <w:rPr>
          <w:smallCaps/>
          <w:shadow/>
          <w:lang w:val="en-US"/>
        </w:rPr>
        <w:t>104</w:t>
      </w:r>
    </w:p>
    <w:p w:rsidR="00266609" w:rsidRPr="00266609" w:rsidRDefault="00CE0303" w:rsidP="00266609">
      <w:pPr>
        <w:spacing w:after="0" w:line="240" w:lineRule="auto"/>
        <w:jc w:val="center"/>
        <w:rPr>
          <w:smallCaps/>
          <w:shadow/>
          <w:lang w:val="en-US"/>
        </w:rPr>
      </w:pPr>
      <w:r>
        <w:rPr>
          <w:smallCaps/>
          <w:shadow/>
          <w:lang w:val="en-US"/>
        </w:rPr>
        <w:t>questions and answers with there to be</w:t>
      </w:r>
    </w:p>
    <w:p w:rsidR="000648FA" w:rsidRDefault="00CE0303" w:rsidP="00CE0303">
      <w:pPr>
        <w:tabs>
          <w:tab w:val="center" w:pos="4820"/>
          <w:tab w:val="right" w:pos="9356"/>
        </w:tabs>
        <w:spacing w:after="0" w:line="240" w:lineRule="auto"/>
        <w:jc w:val="center"/>
        <w:rPr>
          <w:bCs/>
          <w:color w:val="333333"/>
          <w:kern w:val="36"/>
          <w:sz w:val="23"/>
          <w:lang w:val="en-US"/>
        </w:rPr>
      </w:pPr>
      <w:r>
        <w:rPr>
          <w:smallCaps/>
          <w:shadow/>
          <w:lang w:val="en-US"/>
        </w:rPr>
        <w:t>girl, interrupted</w:t>
      </w:r>
    </w:p>
    <w:p w:rsidR="000648FA" w:rsidRDefault="000648FA" w:rsidP="000648FA">
      <w:pPr>
        <w:shd w:val="clear" w:color="auto" w:fill="FFFFFF"/>
        <w:spacing w:after="0" w:line="240" w:lineRule="auto"/>
        <w:rPr>
          <w:sz w:val="23"/>
          <w:lang w:val="en-US"/>
        </w:rPr>
      </w:pPr>
    </w:p>
    <w:p w:rsidR="00181B81" w:rsidRPr="000648FA" w:rsidRDefault="00AB7F1D" w:rsidP="000E2FAD">
      <w:pPr>
        <w:spacing w:after="0" w:line="240" w:lineRule="auto"/>
        <w:rPr>
          <w:smallCaps/>
          <w:shadow/>
          <w:lang w:val="en-US"/>
        </w:rPr>
      </w:pPr>
      <w:r w:rsidRPr="00AB7F1D">
        <w:rPr>
          <w:noProof/>
          <w:lang w:val="en-US"/>
        </w:rPr>
        <w:pict>
          <v:shapetype id="_x0000_t202" coordsize="21600,21600" o:spt="202" path="m,l,21600r21600,l21600,xe">
            <v:stroke joinstyle="miter"/>
            <v:path gradientshapeok="t" o:connecttype="rect"/>
          </v:shapetype>
          <v:shape id="_x0000_s1036" type="#_x0000_t202" style="position:absolute;margin-left:0;margin-top:11.25pt;width:128pt;height:108.9pt;z-index:251660288;mso-wrap-style:none;mso-position-horizontal:center;mso-width-relative:margin;mso-height-relative:margin" stroked="f">
            <v:textbox>
              <w:txbxContent>
                <w:p w:rsidR="00AB7F1D" w:rsidRDefault="00AB7F1D">
                  <w:r>
                    <w:rPr>
                      <w:noProof/>
                      <w:lang w:eastAsia="pt-BR"/>
                    </w:rPr>
                    <w:drawing>
                      <wp:inline distT="0" distB="0" distL="0" distR="0">
                        <wp:extent cx="1430655" cy="1430655"/>
                        <wp:effectExtent l="19050" t="0" r="0" b="0"/>
                        <wp:docPr id="2" name="Imagem 2" descr="C:\Users\Claudio\Pictures\s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o\Pictures\seta.gif"/>
                                <pic:cNvPicPr>
                                  <a:picLocks noChangeAspect="1" noChangeArrowheads="1"/>
                                </pic:cNvPicPr>
                              </pic:nvPicPr>
                              <pic:blipFill>
                                <a:blip r:embed="rId7"/>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txbxContent>
            </v:textbox>
          </v:shape>
        </w:pict>
      </w:r>
      <w:r w:rsidR="0099246A">
        <w:rPr>
          <w:noProof/>
          <w:lang w:eastAsia="pt-BR"/>
        </w:rPr>
        <w:pict>
          <v:shape id="_x0000_s1035" type="#_x0000_t202" style="position:absolute;margin-left:368.5pt;margin-top:26.4pt;width:111.05pt;height:165.5pt;z-index:251657728;mso-wrap-style:none" stroked="f">
            <v:textbox style="mso-fit-shape-to-text:t">
              <w:txbxContent>
                <w:p w:rsidR="000E2FAD" w:rsidRDefault="00AB7F1D">
                  <w:r>
                    <w:rPr>
                      <w:noProof/>
                      <w:lang w:eastAsia="pt-BR"/>
                    </w:rPr>
                    <w:drawing>
                      <wp:inline distT="0" distB="0" distL="0" distR="0">
                        <wp:extent cx="1226185" cy="1861185"/>
                        <wp:effectExtent l="19050" t="0" r="0" b="0"/>
                        <wp:docPr id="1" name="Imagem 1" descr="[Girl,+Interrup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Interrupted.jpg]"/>
                                <pic:cNvPicPr>
                                  <a:picLocks noChangeAspect="1" noChangeArrowheads="1"/>
                                </pic:cNvPicPr>
                              </pic:nvPicPr>
                              <pic:blipFill>
                                <a:blip r:embed="rId8"/>
                                <a:srcRect/>
                                <a:stretch>
                                  <a:fillRect/>
                                </a:stretch>
                              </pic:blipFill>
                              <pic:spPr bwMode="auto">
                                <a:xfrm>
                                  <a:off x="0" y="0"/>
                                  <a:ext cx="1226185" cy="1861185"/>
                                </a:xfrm>
                                <a:prstGeom prst="rect">
                                  <a:avLst/>
                                </a:prstGeom>
                                <a:noFill/>
                                <a:ln w="9525">
                                  <a:noFill/>
                                  <a:miter lim="800000"/>
                                  <a:headEnd/>
                                  <a:tailEnd/>
                                </a:ln>
                              </pic:spPr>
                            </pic:pic>
                          </a:graphicData>
                        </a:graphic>
                      </wp:inline>
                    </w:drawing>
                  </w:r>
                </w:p>
              </w:txbxContent>
            </v:textbox>
          </v:shape>
        </w:pict>
      </w:r>
      <w:r w:rsidR="000E2FAD" w:rsidRPr="000E2FAD">
        <w:rPr>
          <w:smallCaps/>
          <w:shadow/>
          <w:lang w:val="en-US"/>
        </w:rPr>
        <w:t>A. Talk to a partner. Check the items that you think there is in a psychiatric institution</w:t>
      </w:r>
    </w:p>
    <w:tbl>
      <w:tblPr>
        <w:tblW w:w="0" w:type="auto"/>
        <w:tblInd w:w="392" w:type="dxa"/>
        <w:tblLook w:val="01E0"/>
      </w:tblPr>
      <w:tblGrid>
        <w:gridCol w:w="536"/>
        <w:gridCol w:w="8293"/>
      </w:tblGrid>
      <w:tr w:rsidR="000022C0" w:rsidRPr="00234B6D">
        <w:trPr>
          <w:trHeight w:val="163"/>
        </w:trPr>
        <w:tc>
          <w:tcPr>
            <w:tcW w:w="536" w:type="dxa"/>
            <w:vAlign w:val="center"/>
          </w:tcPr>
          <w:p w:rsidR="000648FA" w:rsidRPr="00234B6D" w:rsidRDefault="000648FA" w:rsidP="00234B6D">
            <w:pPr>
              <w:spacing w:after="0" w:line="240" w:lineRule="auto"/>
              <w:jc w:val="center"/>
              <w:rPr>
                <w:rFonts w:eastAsia="Times New Roman" w:cs="Times New Roman"/>
                <w:color w:val="000000"/>
                <w:sz w:val="23"/>
                <w:szCs w:val="31"/>
                <w:lang w:val="en-US" w:eastAsia="pt-BR"/>
              </w:rPr>
            </w:pPr>
            <w:r w:rsidRPr="00234B6D">
              <w:rPr>
                <w:rFonts w:eastAsia="Times New Roman" w:cs="Times New Roman"/>
                <w:color w:val="000000"/>
                <w:sz w:val="23"/>
                <w:szCs w:val="31"/>
                <w:lang w:val="en-US" w:eastAsia="pt-BR"/>
              </w:rPr>
              <w:t>1</w:t>
            </w:r>
            <w:r w:rsidR="00234B6D" w:rsidRPr="00234B6D">
              <w:rPr>
                <w:rFonts w:eastAsia="Times New Roman" w:cs="Times New Roman"/>
                <w:color w:val="000000"/>
                <w:sz w:val="23"/>
                <w:szCs w:val="31"/>
                <w:lang w:val="en-US" w:eastAsia="pt-BR"/>
              </w:rPr>
              <w:t>.</w:t>
            </w:r>
          </w:p>
        </w:tc>
        <w:tc>
          <w:tcPr>
            <w:tcW w:w="8293" w:type="dxa"/>
            <w:vAlign w:val="center"/>
          </w:tcPr>
          <w:p w:rsidR="000648FA" w:rsidRPr="00234B6D" w:rsidRDefault="000E2FAD" w:rsidP="00234B6D">
            <w:pPr>
              <w:spacing w:after="0" w:line="240" w:lineRule="auto"/>
              <w:rPr>
                <w:rFonts w:eastAsia="Times New Roman" w:cs="Times New Roman"/>
                <w:color w:val="000000"/>
                <w:sz w:val="23"/>
                <w:szCs w:val="31"/>
                <w:lang w:val="en-US" w:eastAsia="pt-BR"/>
              </w:rPr>
            </w:pPr>
            <w:r>
              <w:rPr>
                <w:lang w:val="en-US"/>
              </w:rPr>
              <w:t>Several Floors</w:t>
            </w:r>
          </w:p>
        </w:tc>
      </w:tr>
      <w:tr w:rsidR="000022C0" w:rsidRPr="00234B6D">
        <w:trPr>
          <w:trHeight w:val="160"/>
        </w:trPr>
        <w:tc>
          <w:tcPr>
            <w:tcW w:w="536" w:type="dxa"/>
            <w:vAlign w:val="center"/>
          </w:tcPr>
          <w:p w:rsidR="000648FA" w:rsidRPr="00234B6D" w:rsidRDefault="000648FA" w:rsidP="00234B6D">
            <w:pPr>
              <w:spacing w:after="0" w:line="240" w:lineRule="auto"/>
              <w:jc w:val="center"/>
              <w:rPr>
                <w:rFonts w:eastAsia="Times New Roman" w:cs="Times New Roman"/>
                <w:color w:val="000000"/>
                <w:sz w:val="23"/>
                <w:szCs w:val="31"/>
                <w:lang w:val="en-US" w:eastAsia="pt-BR"/>
              </w:rPr>
            </w:pPr>
            <w:r w:rsidRPr="00234B6D">
              <w:rPr>
                <w:rFonts w:eastAsia="Times New Roman" w:cs="Times New Roman"/>
                <w:color w:val="000000"/>
                <w:sz w:val="23"/>
                <w:szCs w:val="31"/>
                <w:lang w:val="en-US" w:eastAsia="pt-BR"/>
              </w:rPr>
              <w:t>2</w:t>
            </w:r>
            <w:r w:rsidR="00234B6D" w:rsidRPr="00234B6D">
              <w:rPr>
                <w:rFonts w:eastAsia="Times New Roman" w:cs="Times New Roman"/>
                <w:color w:val="000000"/>
                <w:sz w:val="23"/>
                <w:szCs w:val="31"/>
                <w:lang w:val="en-US" w:eastAsia="pt-BR"/>
              </w:rPr>
              <w:t>.</w:t>
            </w:r>
          </w:p>
        </w:tc>
        <w:tc>
          <w:tcPr>
            <w:tcW w:w="8293" w:type="dxa"/>
            <w:vAlign w:val="center"/>
          </w:tcPr>
          <w:p w:rsidR="000648FA" w:rsidRPr="00234B6D" w:rsidRDefault="000E2FAD" w:rsidP="00234B6D">
            <w:pPr>
              <w:spacing w:after="0" w:line="240" w:lineRule="auto"/>
              <w:rPr>
                <w:rFonts w:eastAsia="Times New Roman" w:cs="Times New Roman"/>
                <w:color w:val="000000"/>
                <w:sz w:val="23"/>
                <w:szCs w:val="31"/>
                <w:lang w:val="en-US" w:eastAsia="pt-BR"/>
              </w:rPr>
            </w:pPr>
            <w:r>
              <w:rPr>
                <w:lang w:val="en-US"/>
              </w:rPr>
              <w:t>An art room</w:t>
            </w:r>
          </w:p>
        </w:tc>
      </w:tr>
      <w:tr w:rsidR="000022C0" w:rsidRPr="00234B6D">
        <w:trPr>
          <w:trHeight w:val="207"/>
        </w:trPr>
        <w:tc>
          <w:tcPr>
            <w:tcW w:w="536" w:type="dxa"/>
            <w:vAlign w:val="center"/>
          </w:tcPr>
          <w:p w:rsidR="000648FA" w:rsidRPr="00234B6D" w:rsidRDefault="000648FA" w:rsidP="00234B6D">
            <w:pPr>
              <w:spacing w:after="0" w:line="240" w:lineRule="auto"/>
              <w:jc w:val="center"/>
              <w:rPr>
                <w:rFonts w:eastAsia="Times New Roman" w:cs="Times New Roman"/>
                <w:color w:val="000000"/>
                <w:sz w:val="23"/>
                <w:szCs w:val="31"/>
                <w:lang w:val="en-US" w:eastAsia="pt-BR"/>
              </w:rPr>
            </w:pPr>
            <w:r w:rsidRPr="00234B6D">
              <w:rPr>
                <w:rFonts w:eastAsia="Times New Roman" w:cs="Times New Roman"/>
                <w:color w:val="000000"/>
                <w:sz w:val="23"/>
                <w:szCs w:val="31"/>
                <w:lang w:val="en-US" w:eastAsia="pt-BR"/>
              </w:rPr>
              <w:t>3</w:t>
            </w:r>
            <w:r w:rsidR="00234B6D" w:rsidRPr="00234B6D">
              <w:rPr>
                <w:rFonts w:eastAsia="Times New Roman" w:cs="Times New Roman"/>
                <w:color w:val="000000"/>
                <w:sz w:val="23"/>
                <w:szCs w:val="31"/>
                <w:lang w:val="en-US" w:eastAsia="pt-BR"/>
              </w:rPr>
              <w:t>.</w:t>
            </w:r>
          </w:p>
        </w:tc>
        <w:tc>
          <w:tcPr>
            <w:tcW w:w="8293" w:type="dxa"/>
            <w:vAlign w:val="center"/>
          </w:tcPr>
          <w:p w:rsidR="000648FA" w:rsidRPr="00234B6D" w:rsidRDefault="000E2FAD" w:rsidP="00234B6D">
            <w:pPr>
              <w:spacing w:after="0" w:line="240" w:lineRule="auto"/>
              <w:rPr>
                <w:rFonts w:eastAsia="Times New Roman" w:cs="Times New Roman"/>
                <w:color w:val="000000"/>
                <w:sz w:val="23"/>
                <w:szCs w:val="31"/>
                <w:lang w:val="en-US" w:eastAsia="pt-BR"/>
              </w:rPr>
            </w:pPr>
            <w:r>
              <w:rPr>
                <w:lang w:val="en-US"/>
              </w:rPr>
              <w:t>A living room</w:t>
            </w:r>
          </w:p>
        </w:tc>
      </w:tr>
      <w:tr w:rsidR="000022C0" w:rsidRPr="00234B6D">
        <w:trPr>
          <w:trHeight w:val="249"/>
        </w:trPr>
        <w:tc>
          <w:tcPr>
            <w:tcW w:w="536" w:type="dxa"/>
            <w:vAlign w:val="center"/>
          </w:tcPr>
          <w:p w:rsidR="000648FA" w:rsidRPr="00234B6D" w:rsidRDefault="000648FA" w:rsidP="00234B6D">
            <w:pPr>
              <w:spacing w:after="0" w:line="240" w:lineRule="auto"/>
              <w:jc w:val="center"/>
              <w:rPr>
                <w:rFonts w:eastAsia="Times New Roman" w:cs="Times New Roman"/>
                <w:color w:val="000000"/>
                <w:sz w:val="23"/>
                <w:szCs w:val="31"/>
                <w:lang w:val="en-US" w:eastAsia="pt-BR"/>
              </w:rPr>
            </w:pPr>
            <w:r w:rsidRPr="00234B6D">
              <w:rPr>
                <w:rFonts w:eastAsia="Times New Roman" w:cs="Times New Roman"/>
                <w:color w:val="000000"/>
                <w:sz w:val="23"/>
                <w:szCs w:val="31"/>
                <w:lang w:val="en-US" w:eastAsia="pt-BR"/>
              </w:rPr>
              <w:t>4</w:t>
            </w:r>
            <w:r w:rsidR="00234B6D" w:rsidRPr="00234B6D">
              <w:rPr>
                <w:rFonts w:eastAsia="Times New Roman" w:cs="Times New Roman"/>
                <w:color w:val="000000"/>
                <w:sz w:val="23"/>
                <w:szCs w:val="31"/>
                <w:lang w:val="en-US" w:eastAsia="pt-BR"/>
              </w:rPr>
              <w:t>.</w:t>
            </w:r>
          </w:p>
        </w:tc>
        <w:tc>
          <w:tcPr>
            <w:tcW w:w="8293" w:type="dxa"/>
            <w:vAlign w:val="center"/>
          </w:tcPr>
          <w:p w:rsidR="000648FA" w:rsidRPr="00234B6D" w:rsidRDefault="000E2FAD" w:rsidP="00234B6D">
            <w:pPr>
              <w:spacing w:after="0" w:line="240" w:lineRule="auto"/>
              <w:rPr>
                <w:rFonts w:eastAsia="Times New Roman" w:cs="Times New Roman"/>
                <w:color w:val="000000"/>
                <w:sz w:val="23"/>
                <w:szCs w:val="31"/>
                <w:lang w:val="en-US" w:eastAsia="pt-BR"/>
              </w:rPr>
            </w:pPr>
            <w:r>
              <w:rPr>
                <w:lang w:val="en-US"/>
              </w:rPr>
              <w:t>A gym</w:t>
            </w:r>
          </w:p>
        </w:tc>
      </w:tr>
      <w:tr w:rsidR="000022C0" w:rsidRPr="00234B6D">
        <w:trPr>
          <w:trHeight w:val="189"/>
        </w:trPr>
        <w:tc>
          <w:tcPr>
            <w:tcW w:w="536" w:type="dxa"/>
            <w:vAlign w:val="center"/>
          </w:tcPr>
          <w:p w:rsidR="000648FA" w:rsidRPr="00234B6D" w:rsidRDefault="000648FA" w:rsidP="00234B6D">
            <w:pPr>
              <w:spacing w:after="0" w:line="240" w:lineRule="auto"/>
              <w:jc w:val="center"/>
              <w:rPr>
                <w:rFonts w:eastAsia="Times New Roman" w:cs="Times New Roman"/>
                <w:color w:val="000000"/>
                <w:sz w:val="23"/>
                <w:szCs w:val="31"/>
                <w:lang w:val="en-US" w:eastAsia="pt-BR"/>
              </w:rPr>
            </w:pPr>
            <w:r w:rsidRPr="00234B6D">
              <w:rPr>
                <w:rFonts w:eastAsia="Times New Roman" w:cs="Times New Roman"/>
                <w:color w:val="000000"/>
                <w:sz w:val="23"/>
                <w:szCs w:val="31"/>
                <w:lang w:val="en-US" w:eastAsia="pt-BR"/>
              </w:rPr>
              <w:t>5</w:t>
            </w:r>
            <w:r w:rsidR="00234B6D" w:rsidRPr="00234B6D">
              <w:rPr>
                <w:rFonts w:eastAsia="Times New Roman" w:cs="Times New Roman"/>
                <w:color w:val="000000"/>
                <w:sz w:val="23"/>
                <w:szCs w:val="31"/>
                <w:lang w:val="en-US" w:eastAsia="pt-BR"/>
              </w:rPr>
              <w:t>.</w:t>
            </w:r>
          </w:p>
        </w:tc>
        <w:tc>
          <w:tcPr>
            <w:tcW w:w="8293" w:type="dxa"/>
            <w:vAlign w:val="center"/>
          </w:tcPr>
          <w:p w:rsidR="00D708A0" w:rsidRPr="00234B6D" w:rsidRDefault="000E2FAD" w:rsidP="00234B6D">
            <w:pPr>
              <w:spacing w:after="0" w:line="240" w:lineRule="auto"/>
              <w:rPr>
                <w:rFonts w:eastAsia="Times New Roman" w:cs="Times New Roman"/>
                <w:color w:val="000000"/>
                <w:sz w:val="23"/>
                <w:szCs w:val="31"/>
                <w:lang w:val="en-US" w:eastAsia="pt-BR"/>
              </w:rPr>
            </w:pPr>
            <w:r>
              <w:rPr>
                <w:lang w:val="en-US"/>
              </w:rPr>
              <w:t>Phones</w:t>
            </w:r>
          </w:p>
        </w:tc>
      </w:tr>
      <w:tr w:rsidR="00D708A0" w:rsidRPr="00234B6D">
        <w:trPr>
          <w:trHeight w:val="337"/>
        </w:trPr>
        <w:tc>
          <w:tcPr>
            <w:tcW w:w="536" w:type="dxa"/>
            <w:vAlign w:val="center"/>
          </w:tcPr>
          <w:p w:rsidR="00D708A0" w:rsidRPr="00234B6D" w:rsidRDefault="00D708A0"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6.</w:t>
            </w:r>
          </w:p>
        </w:tc>
        <w:tc>
          <w:tcPr>
            <w:tcW w:w="8293" w:type="dxa"/>
            <w:vAlign w:val="center"/>
          </w:tcPr>
          <w:p w:rsidR="00D708A0" w:rsidRDefault="000E2FAD" w:rsidP="00234B6D">
            <w:pPr>
              <w:spacing w:after="0" w:line="240" w:lineRule="auto"/>
              <w:rPr>
                <w:lang w:val="en-US"/>
              </w:rPr>
            </w:pPr>
            <w:r>
              <w:rPr>
                <w:lang w:val="en-US"/>
              </w:rPr>
              <w:t>A nurse’s station</w:t>
            </w:r>
          </w:p>
        </w:tc>
      </w:tr>
      <w:tr w:rsidR="000E2FAD" w:rsidRPr="00234B6D">
        <w:trPr>
          <w:trHeight w:val="277"/>
        </w:trPr>
        <w:tc>
          <w:tcPr>
            <w:tcW w:w="536" w:type="dxa"/>
            <w:vAlign w:val="center"/>
          </w:tcPr>
          <w:p w:rsidR="000E2FAD" w:rsidRDefault="000E2FAD"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7.</w:t>
            </w:r>
          </w:p>
        </w:tc>
        <w:tc>
          <w:tcPr>
            <w:tcW w:w="8293" w:type="dxa"/>
            <w:vAlign w:val="center"/>
          </w:tcPr>
          <w:p w:rsidR="000E2FAD" w:rsidRDefault="000E2FAD" w:rsidP="00234B6D">
            <w:pPr>
              <w:spacing w:after="0" w:line="240" w:lineRule="auto"/>
              <w:rPr>
                <w:lang w:val="en-US"/>
              </w:rPr>
            </w:pPr>
            <w:r>
              <w:rPr>
                <w:lang w:val="en-US"/>
              </w:rPr>
              <w:t>A swimming pool</w:t>
            </w:r>
          </w:p>
        </w:tc>
      </w:tr>
      <w:tr w:rsidR="000E2FAD" w:rsidRPr="00234B6D">
        <w:trPr>
          <w:trHeight w:val="231"/>
        </w:trPr>
        <w:tc>
          <w:tcPr>
            <w:tcW w:w="536" w:type="dxa"/>
            <w:vAlign w:val="center"/>
          </w:tcPr>
          <w:p w:rsidR="000E2FAD" w:rsidRDefault="000E2FAD"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8.</w:t>
            </w:r>
          </w:p>
        </w:tc>
        <w:tc>
          <w:tcPr>
            <w:tcW w:w="8293" w:type="dxa"/>
            <w:vAlign w:val="center"/>
          </w:tcPr>
          <w:p w:rsidR="000E2FAD" w:rsidRDefault="000E2FAD" w:rsidP="00234B6D">
            <w:pPr>
              <w:spacing w:after="0" w:line="240" w:lineRule="auto"/>
              <w:rPr>
                <w:lang w:val="en-US"/>
              </w:rPr>
            </w:pPr>
            <w:r>
              <w:rPr>
                <w:lang w:val="en-US"/>
              </w:rPr>
              <w:t>Classrooms</w:t>
            </w:r>
          </w:p>
        </w:tc>
      </w:tr>
      <w:tr w:rsidR="000E2FAD" w:rsidRPr="00234B6D">
        <w:trPr>
          <w:trHeight w:val="225"/>
        </w:trPr>
        <w:tc>
          <w:tcPr>
            <w:tcW w:w="536" w:type="dxa"/>
            <w:vAlign w:val="center"/>
          </w:tcPr>
          <w:p w:rsidR="000E2FAD" w:rsidRDefault="000E2FAD"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9.</w:t>
            </w:r>
          </w:p>
        </w:tc>
        <w:tc>
          <w:tcPr>
            <w:tcW w:w="8293" w:type="dxa"/>
            <w:vAlign w:val="center"/>
          </w:tcPr>
          <w:p w:rsidR="000E2FAD" w:rsidRDefault="000E2FAD" w:rsidP="00234B6D">
            <w:pPr>
              <w:spacing w:after="0" w:line="240" w:lineRule="auto"/>
              <w:rPr>
                <w:lang w:val="en-US"/>
              </w:rPr>
            </w:pPr>
            <w:r>
              <w:rPr>
                <w:lang w:val="en-US"/>
              </w:rPr>
              <w:t>A TV room</w:t>
            </w:r>
          </w:p>
        </w:tc>
      </w:tr>
      <w:tr w:rsidR="000E2FAD" w:rsidRPr="00234B6D">
        <w:trPr>
          <w:trHeight w:val="219"/>
        </w:trPr>
        <w:tc>
          <w:tcPr>
            <w:tcW w:w="536" w:type="dxa"/>
            <w:vAlign w:val="center"/>
          </w:tcPr>
          <w:p w:rsidR="000E2FAD" w:rsidRDefault="000E2FAD"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10.</w:t>
            </w:r>
          </w:p>
        </w:tc>
        <w:tc>
          <w:tcPr>
            <w:tcW w:w="8293" w:type="dxa"/>
            <w:vAlign w:val="center"/>
          </w:tcPr>
          <w:p w:rsidR="000E2FAD" w:rsidRDefault="000E2FAD" w:rsidP="00234B6D">
            <w:pPr>
              <w:spacing w:after="0" w:line="240" w:lineRule="auto"/>
              <w:rPr>
                <w:lang w:val="en-US"/>
              </w:rPr>
            </w:pPr>
            <w:r>
              <w:rPr>
                <w:lang w:val="en-US"/>
              </w:rPr>
              <w:t>Private bedrooms</w:t>
            </w:r>
          </w:p>
        </w:tc>
      </w:tr>
      <w:tr w:rsidR="000E2FAD" w:rsidRPr="00234B6D">
        <w:trPr>
          <w:trHeight w:val="88"/>
        </w:trPr>
        <w:tc>
          <w:tcPr>
            <w:tcW w:w="536" w:type="dxa"/>
            <w:vAlign w:val="center"/>
          </w:tcPr>
          <w:p w:rsidR="000E2FAD" w:rsidRDefault="000E2FAD" w:rsidP="00234B6D">
            <w:pPr>
              <w:spacing w:after="0" w:line="240" w:lineRule="auto"/>
              <w:jc w:val="center"/>
              <w:rPr>
                <w:rFonts w:eastAsia="Times New Roman" w:cs="Times New Roman"/>
                <w:color w:val="000000"/>
                <w:sz w:val="23"/>
                <w:szCs w:val="31"/>
                <w:lang w:val="en-US" w:eastAsia="pt-BR"/>
              </w:rPr>
            </w:pPr>
            <w:r>
              <w:rPr>
                <w:rFonts w:eastAsia="Times New Roman" w:cs="Times New Roman"/>
                <w:color w:val="000000"/>
                <w:sz w:val="23"/>
                <w:szCs w:val="31"/>
                <w:lang w:val="en-US" w:eastAsia="pt-BR"/>
              </w:rPr>
              <w:t xml:space="preserve">11. </w:t>
            </w:r>
          </w:p>
        </w:tc>
        <w:tc>
          <w:tcPr>
            <w:tcW w:w="8293" w:type="dxa"/>
            <w:vAlign w:val="center"/>
          </w:tcPr>
          <w:p w:rsidR="000E2FAD" w:rsidRDefault="000E2FAD" w:rsidP="00234B6D">
            <w:pPr>
              <w:spacing w:after="0" w:line="240" w:lineRule="auto"/>
              <w:rPr>
                <w:lang w:val="en-US"/>
              </w:rPr>
            </w:pPr>
            <w:r>
              <w:rPr>
                <w:lang w:val="en-US"/>
              </w:rPr>
              <w:t>A post office</w:t>
            </w:r>
          </w:p>
        </w:tc>
      </w:tr>
    </w:tbl>
    <w:p w:rsidR="0099246A" w:rsidRDefault="0099246A" w:rsidP="00234B6D">
      <w:pPr>
        <w:shd w:val="clear" w:color="auto" w:fill="FFFFFF"/>
        <w:ind w:left="709"/>
        <w:rPr>
          <w:color w:val="000000"/>
          <w:sz w:val="23"/>
          <w:szCs w:val="31"/>
          <w:lang w:val="en-US"/>
        </w:rPr>
      </w:pPr>
    </w:p>
    <w:p w:rsidR="0099246A" w:rsidRDefault="000E2FAD" w:rsidP="00234B6D">
      <w:pPr>
        <w:shd w:val="clear" w:color="auto" w:fill="FFFFFF"/>
        <w:ind w:left="709"/>
        <w:rPr>
          <w:color w:val="000000"/>
          <w:sz w:val="23"/>
          <w:szCs w:val="31"/>
          <w:lang w:val="en-US"/>
        </w:rPr>
      </w:pPr>
      <w:r w:rsidRPr="000E2FAD">
        <w:rPr>
          <w:color w:val="000000"/>
          <w:sz w:val="23"/>
          <w:szCs w:val="31"/>
          <w:lang w:val="en-US"/>
        </w:rPr>
        <w:t>B. Now watch the segment about Susanna's (Winona Rider) first day at the institution. Check the items that you can find there.</w:t>
      </w:r>
      <w:r w:rsidRPr="000E2FAD">
        <w:rPr>
          <w:color w:val="000000"/>
          <w:sz w:val="23"/>
          <w:szCs w:val="31"/>
          <w:lang w:val="en-US"/>
        </w:rPr>
        <w:br/>
        <w:t>C. Now ask questions using the items in exercise A. Make sure you use Is there... and Are there... in your questions. Your partner should answer with Yes, there is or No, there aren't.</w:t>
      </w:r>
    </w:p>
    <w:tbl>
      <w:tblPr>
        <w:tblStyle w:val="Tabelacomgrade"/>
        <w:tblW w:w="0" w:type="auto"/>
        <w:tblInd w:w="709" w:type="dxa"/>
        <w:tblLook w:val="01E0"/>
      </w:tblPr>
      <w:tblGrid>
        <w:gridCol w:w="6439"/>
        <w:gridCol w:w="2422"/>
      </w:tblGrid>
      <w:tr w:rsidR="0099246A">
        <w:tc>
          <w:tcPr>
            <w:tcW w:w="6439" w:type="dxa"/>
          </w:tcPr>
          <w:p w:rsidR="0099246A" w:rsidRPr="0099246A" w:rsidRDefault="0099246A" w:rsidP="00234B6D">
            <w:pPr>
              <w:rPr>
                <w:rFonts w:ascii="Arial" w:eastAsia="Calibri" w:hAnsi="Arial" w:cs="Arial"/>
                <w:color w:val="000000"/>
                <w:sz w:val="23"/>
                <w:szCs w:val="31"/>
                <w:lang w:val="en-US"/>
              </w:rPr>
            </w:pPr>
            <w:r w:rsidRPr="0099246A">
              <w:rPr>
                <w:rFonts w:ascii="Arial" w:eastAsia="Calibri" w:hAnsi="Arial" w:cs="Arial"/>
                <w:color w:val="000000"/>
                <w:sz w:val="23"/>
                <w:szCs w:val="31"/>
                <w:lang w:val="en-US"/>
              </w:rPr>
              <w:t>Questions:</w:t>
            </w:r>
          </w:p>
        </w:tc>
        <w:tc>
          <w:tcPr>
            <w:tcW w:w="2422" w:type="dxa"/>
          </w:tcPr>
          <w:p w:rsidR="0099246A" w:rsidRPr="0099246A" w:rsidRDefault="0099246A" w:rsidP="00234B6D">
            <w:pPr>
              <w:rPr>
                <w:rFonts w:ascii="Arial" w:eastAsia="Calibri" w:hAnsi="Arial" w:cs="Arial"/>
                <w:color w:val="000000"/>
                <w:sz w:val="23"/>
                <w:szCs w:val="31"/>
                <w:lang w:val="en-US"/>
              </w:rPr>
            </w:pPr>
            <w:r w:rsidRPr="0099246A">
              <w:rPr>
                <w:rFonts w:ascii="Arial" w:eastAsia="Calibri" w:hAnsi="Arial" w:cs="Arial"/>
                <w:color w:val="000000"/>
                <w:sz w:val="23"/>
                <w:szCs w:val="31"/>
                <w:lang w:val="en-US"/>
              </w:rPr>
              <w:t>Answers:</w:t>
            </w:r>
          </w:p>
        </w:tc>
      </w:tr>
      <w:tr w:rsidR="0099246A">
        <w:trPr>
          <w:trHeight w:val="114"/>
        </w:trPr>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Ex. 1. Are there several floors there?</w:t>
            </w:r>
          </w:p>
        </w:tc>
        <w:tc>
          <w:tcPr>
            <w:tcW w:w="2422"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Yes, there are</w:t>
            </w: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2.</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3.</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4.</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5.</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 xml:space="preserve">6. </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7.</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8.</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9.</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10.</w:t>
            </w:r>
          </w:p>
        </w:tc>
        <w:tc>
          <w:tcPr>
            <w:tcW w:w="2422" w:type="dxa"/>
          </w:tcPr>
          <w:p w:rsidR="0099246A" w:rsidRDefault="0099246A" w:rsidP="0099246A">
            <w:pPr>
              <w:shd w:val="clear" w:color="auto" w:fill="FFFFFF"/>
              <w:ind w:left="709"/>
              <w:rPr>
                <w:color w:val="000000"/>
                <w:sz w:val="23"/>
                <w:szCs w:val="31"/>
                <w:lang w:val="en-US"/>
              </w:rPr>
            </w:pPr>
          </w:p>
        </w:tc>
      </w:tr>
      <w:tr w:rsidR="0099246A">
        <w:tc>
          <w:tcPr>
            <w:tcW w:w="6439" w:type="dxa"/>
          </w:tcPr>
          <w:p w:rsidR="0099246A" w:rsidRPr="0099246A" w:rsidRDefault="0099246A" w:rsidP="0099246A">
            <w:pPr>
              <w:shd w:val="clear" w:color="auto" w:fill="FFFFFF"/>
              <w:rPr>
                <w:rFonts w:ascii="Arial" w:eastAsia="Calibri" w:hAnsi="Arial" w:cs="Arial"/>
                <w:color w:val="000000"/>
                <w:sz w:val="23"/>
                <w:szCs w:val="31"/>
                <w:lang w:val="en-US"/>
              </w:rPr>
            </w:pPr>
            <w:r w:rsidRPr="0099246A">
              <w:rPr>
                <w:rFonts w:ascii="Arial" w:eastAsia="Calibri" w:hAnsi="Arial" w:cs="Arial"/>
                <w:color w:val="000000"/>
                <w:sz w:val="23"/>
                <w:szCs w:val="31"/>
                <w:lang w:val="en-US"/>
              </w:rPr>
              <w:t xml:space="preserve">11. </w:t>
            </w:r>
          </w:p>
        </w:tc>
        <w:tc>
          <w:tcPr>
            <w:tcW w:w="2422" w:type="dxa"/>
          </w:tcPr>
          <w:p w:rsidR="0099246A" w:rsidRDefault="0099246A" w:rsidP="0099246A">
            <w:pPr>
              <w:shd w:val="clear" w:color="auto" w:fill="FFFFFF"/>
              <w:ind w:left="709"/>
              <w:rPr>
                <w:color w:val="000000"/>
                <w:sz w:val="23"/>
                <w:szCs w:val="31"/>
                <w:lang w:val="en-US"/>
              </w:rPr>
            </w:pPr>
          </w:p>
        </w:tc>
      </w:tr>
    </w:tbl>
    <w:p w:rsidR="00181B81" w:rsidRPr="00234B6D" w:rsidRDefault="0099246A" w:rsidP="0099246A">
      <w:pPr>
        <w:shd w:val="clear" w:color="auto" w:fill="FFFFFF"/>
        <w:tabs>
          <w:tab w:val="left" w:leader="dot" w:pos="9072"/>
        </w:tabs>
        <w:spacing w:before="200" w:after="0" w:line="240" w:lineRule="auto"/>
        <w:rPr>
          <w:color w:val="000000"/>
          <w:sz w:val="23"/>
          <w:szCs w:val="31"/>
          <w:lang w:val="en-US"/>
        </w:rPr>
      </w:pPr>
      <w:r w:rsidRPr="0099246A">
        <w:rPr>
          <w:lang w:val="en-US"/>
        </w:rPr>
        <w:t>D. Think about an ideal hospital. In your opinion, what is there and what isn't there in an excellent hospital? Use there is (not) or there are (not) to describe it.</w:t>
      </w:r>
      <w:r w:rsidRPr="0099246A">
        <w:rPr>
          <w:lang w:val="en-US"/>
        </w:rPr>
        <w:br/>
      </w:r>
    </w:p>
    <w:sectPr w:rsidR="00181B81" w:rsidRPr="00234B6D" w:rsidSect="00266609">
      <w:footerReference w:type="default" r:id="rId9"/>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53" w:rsidRDefault="00510253">
      <w:r>
        <w:separator/>
      </w:r>
    </w:p>
  </w:endnote>
  <w:endnote w:type="continuationSeparator" w:id="1">
    <w:p w:rsidR="00510253" w:rsidRDefault="0051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65" w:rsidRPr="00AC1F65" w:rsidRDefault="00AC1F65" w:rsidP="00AC1F65">
    <w:pPr>
      <w:pStyle w:val="Rodap"/>
      <w:jc w:val="right"/>
      <w:rPr>
        <w:sz w:val="16"/>
        <w:szCs w:val="16"/>
      </w:rPr>
    </w:pPr>
    <w:hyperlink r:id="rId1" w:history="1">
      <w:r w:rsidRPr="00AC1F65">
        <w:rPr>
          <w:rStyle w:val="Hyperlink"/>
          <w:sz w:val="16"/>
          <w:szCs w:val="16"/>
        </w:rPr>
        <w:t>http://moviesegmentstoassessgrammargoals.blogspot.com</w:t>
      </w:r>
    </w:hyperlink>
  </w:p>
  <w:p w:rsidR="00AC1F65" w:rsidRPr="00AC1F65" w:rsidRDefault="00AC1F65" w:rsidP="00AC1F65">
    <w:pPr>
      <w:pStyle w:val="Rodap"/>
      <w:jc w:val="right"/>
      <w:rPr>
        <w:sz w:val="16"/>
        <w:szCs w:val="16"/>
      </w:rPr>
    </w:pPr>
    <w:r w:rsidRPr="00AC1F65">
      <w:rPr>
        <w:sz w:val="16"/>
        <w:szCs w:val="16"/>
      </w:rPr>
      <w:t>Claudio Azevedo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53" w:rsidRDefault="00510253">
      <w:r>
        <w:separator/>
      </w:r>
    </w:p>
  </w:footnote>
  <w:footnote w:type="continuationSeparator" w:id="1">
    <w:p w:rsidR="00510253" w:rsidRDefault="00510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D54E"/>
    <w:lvl w:ilvl="0">
      <w:start w:val="1"/>
      <w:numFmt w:val="decimal"/>
      <w:lvlText w:val="%1."/>
      <w:lvlJc w:val="left"/>
      <w:pPr>
        <w:tabs>
          <w:tab w:val="num" w:pos="1492"/>
        </w:tabs>
        <w:ind w:left="1492" w:hanging="360"/>
      </w:pPr>
    </w:lvl>
  </w:abstractNum>
  <w:abstractNum w:abstractNumId="1">
    <w:nsid w:val="FFFFFF7D"/>
    <w:multiLevelType w:val="singleLevel"/>
    <w:tmpl w:val="66C2942E"/>
    <w:lvl w:ilvl="0">
      <w:start w:val="1"/>
      <w:numFmt w:val="decimal"/>
      <w:lvlText w:val="%1."/>
      <w:lvlJc w:val="left"/>
      <w:pPr>
        <w:tabs>
          <w:tab w:val="num" w:pos="1209"/>
        </w:tabs>
        <w:ind w:left="1209" w:hanging="360"/>
      </w:pPr>
    </w:lvl>
  </w:abstractNum>
  <w:abstractNum w:abstractNumId="2">
    <w:nsid w:val="FFFFFF7E"/>
    <w:multiLevelType w:val="singleLevel"/>
    <w:tmpl w:val="9CD2D0EE"/>
    <w:lvl w:ilvl="0">
      <w:start w:val="1"/>
      <w:numFmt w:val="decimal"/>
      <w:lvlText w:val="%1."/>
      <w:lvlJc w:val="left"/>
      <w:pPr>
        <w:tabs>
          <w:tab w:val="num" w:pos="926"/>
        </w:tabs>
        <w:ind w:left="926" w:hanging="360"/>
      </w:pPr>
    </w:lvl>
  </w:abstractNum>
  <w:abstractNum w:abstractNumId="3">
    <w:nsid w:val="FFFFFF7F"/>
    <w:multiLevelType w:val="singleLevel"/>
    <w:tmpl w:val="64BE6180"/>
    <w:lvl w:ilvl="0">
      <w:start w:val="1"/>
      <w:numFmt w:val="decimal"/>
      <w:lvlText w:val="%1."/>
      <w:lvlJc w:val="left"/>
      <w:pPr>
        <w:tabs>
          <w:tab w:val="num" w:pos="643"/>
        </w:tabs>
        <w:ind w:left="643" w:hanging="360"/>
      </w:pPr>
    </w:lvl>
  </w:abstractNum>
  <w:abstractNum w:abstractNumId="4">
    <w:nsid w:val="FFFFFF80"/>
    <w:multiLevelType w:val="singleLevel"/>
    <w:tmpl w:val="34CAB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40C9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0AB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6C4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DEF02A"/>
    <w:lvl w:ilvl="0">
      <w:start w:val="1"/>
      <w:numFmt w:val="decimal"/>
      <w:lvlText w:val="%1."/>
      <w:lvlJc w:val="left"/>
      <w:pPr>
        <w:tabs>
          <w:tab w:val="num" w:pos="360"/>
        </w:tabs>
        <w:ind w:left="360" w:hanging="360"/>
      </w:pPr>
    </w:lvl>
  </w:abstractNum>
  <w:abstractNum w:abstractNumId="9">
    <w:nsid w:val="FFFFFF89"/>
    <w:multiLevelType w:val="singleLevel"/>
    <w:tmpl w:val="014C05A0"/>
    <w:lvl w:ilvl="0">
      <w:start w:val="1"/>
      <w:numFmt w:val="bullet"/>
      <w:lvlText w:val=""/>
      <w:lvlJc w:val="left"/>
      <w:pPr>
        <w:tabs>
          <w:tab w:val="num" w:pos="360"/>
        </w:tabs>
        <w:ind w:left="360" w:hanging="360"/>
      </w:pPr>
      <w:rPr>
        <w:rFonts w:ascii="Symbol" w:hAnsi="Symbol" w:hint="default"/>
      </w:rPr>
    </w:lvl>
  </w:abstractNum>
  <w:abstractNum w:abstractNumId="10">
    <w:nsid w:val="52967D6C"/>
    <w:multiLevelType w:val="hybridMultilevel"/>
    <w:tmpl w:val="4CC46CB0"/>
    <w:lvl w:ilvl="0" w:tplc="D1009BB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648FA"/>
    <w:rsid w:val="000022C0"/>
    <w:rsid w:val="000648FA"/>
    <w:rsid w:val="000E2FAD"/>
    <w:rsid w:val="00181B81"/>
    <w:rsid w:val="00234B6D"/>
    <w:rsid w:val="00266609"/>
    <w:rsid w:val="003E0094"/>
    <w:rsid w:val="00510253"/>
    <w:rsid w:val="0075064B"/>
    <w:rsid w:val="007A220E"/>
    <w:rsid w:val="007B51B4"/>
    <w:rsid w:val="00953317"/>
    <w:rsid w:val="00986A89"/>
    <w:rsid w:val="0099246A"/>
    <w:rsid w:val="00A252D6"/>
    <w:rsid w:val="00A84463"/>
    <w:rsid w:val="00AB7F1D"/>
    <w:rsid w:val="00AC1F65"/>
    <w:rsid w:val="00CE0303"/>
    <w:rsid w:val="00D5303B"/>
    <w:rsid w:val="00D708A0"/>
    <w:rsid w:val="00DA39D9"/>
    <w:rsid w:val="00E27A58"/>
    <w:rsid w:val="00E606BB"/>
    <w:rsid w:val="00F233E4"/>
    <w:rsid w:val="00FA4615"/>
    <w:rsid w:val="00FF3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58"/>
    <w:pPr>
      <w:spacing w:after="200" w:line="276" w:lineRule="auto"/>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648F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64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8FA"/>
    <w:rPr>
      <w:rFonts w:ascii="Tahoma" w:hAnsi="Tahoma" w:cs="Tahoma"/>
      <w:sz w:val="16"/>
      <w:szCs w:val="16"/>
    </w:rPr>
  </w:style>
  <w:style w:type="paragraph" w:styleId="PargrafodaLista">
    <w:name w:val="List Paragraph"/>
    <w:basedOn w:val="Normal"/>
    <w:uiPriority w:val="34"/>
    <w:qFormat/>
    <w:rsid w:val="000648FA"/>
    <w:pPr>
      <w:ind w:left="720"/>
      <w:contextualSpacing/>
    </w:pPr>
  </w:style>
  <w:style w:type="paragraph" w:styleId="NormalWeb">
    <w:name w:val="Normal (Web)"/>
    <w:basedOn w:val="Normal"/>
    <w:rsid w:val="007B51B4"/>
    <w:pPr>
      <w:spacing w:before="100" w:beforeAutospacing="1" w:after="100" w:afterAutospacing="1" w:line="240" w:lineRule="auto"/>
    </w:pPr>
    <w:rPr>
      <w:rFonts w:ascii="Times New Roman" w:eastAsia="Times New Roman" w:hAnsi="Times New Roman" w:cs="Times New Roman"/>
      <w:color w:val="333333"/>
      <w:lang w:eastAsia="pt-BR"/>
    </w:rPr>
  </w:style>
  <w:style w:type="paragraph" w:styleId="Cabealho">
    <w:name w:val="header"/>
    <w:basedOn w:val="Normal"/>
    <w:rsid w:val="00AC1F65"/>
    <w:pPr>
      <w:tabs>
        <w:tab w:val="center" w:pos="4252"/>
        <w:tab w:val="right" w:pos="8504"/>
      </w:tabs>
    </w:pPr>
  </w:style>
  <w:style w:type="paragraph" w:styleId="Rodap">
    <w:name w:val="footer"/>
    <w:basedOn w:val="Normal"/>
    <w:rsid w:val="00AC1F65"/>
    <w:pPr>
      <w:tabs>
        <w:tab w:val="center" w:pos="4252"/>
        <w:tab w:val="right" w:pos="8504"/>
      </w:tabs>
    </w:pPr>
  </w:style>
  <w:style w:type="character" w:styleId="Hyperlink">
    <w:name w:val="Hyperlink"/>
    <w:basedOn w:val="Fontepargpadro"/>
    <w:rsid w:val="00AC1F65"/>
    <w:rPr>
      <w:color w:val="0000FF"/>
      <w:u w:val="single"/>
    </w:rPr>
  </w:style>
</w:styles>
</file>

<file path=word/webSettings.xml><?xml version="1.0" encoding="utf-8"?>
<w:webSettings xmlns:r="http://schemas.openxmlformats.org/officeDocument/2006/relationships" xmlns:w="http://schemas.openxmlformats.org/wordprocessingml/2006/main">
  <w:divs>
    <w:div w:id="643899989">
      <w:bodyDiv w:val="1"/>
      <w:marLeft w:val="0"/>
      <w:marRight w:val="0"/>
      <w:marTop w:val="0"/>
      <w:marBottom w:val="0"/>
      <w:divBdr>
        <w:top w:val="none" w:sz="0" w:space="0" w:color="auto"/>
        <w:left w:val="none" w:sz="0" w:space="0" w:color="auto"/>
        <w:bottom w:val="none" w:sz="0" w:space="0" w:color="auto"/>
        <w:right w:val="none" w:sz="0" w:space="0" w:color="auto"/>
      </w:divBdr>
      <w:divsChild>
        <w:div w:id="1688091516">
          <w:marLeft w:val="0"/>
          <w:marRight w:val="0"/>
          <w:marTop w:val="0"/>
          <w:marBottom w:val="0"/>
          <w:divBdr>
            <w:top w:val="none" w:sz="0" w:space="0" w:color="auto"/>
            <w:left w:val="none" w:sz="0" w:space="0" w:color="auto"/>
            <w:bottom w:val="none" w:sz="0" w:space="0" w:color="auto"/>
            <w:right w:val="none" w:sz="0" w:space="0" w:color="auto"/>
          </w:divBdr>
          <w:divsChild>
            <w:div w:id="1247572856">
              <w:marLeft w:val="0"/>
              <w:marRight w:val="0"/>
              <w:marTop w:val="0"/>
              <w:marBottom w:val="0"/>
              <w:divBdr>
                <w:top w:val="none" w:sz="0" w:space="0" w:color="auto"/>
                <w:left w:val="none" w:sz="0" w:space="0" w:color="auto"/>
                <w:bottom w:val="none" w:sz="0" w:space="0" w:color="auto"/>
                <w:right w:val="none" w:sz="0" w:space="0" w:color="auto"/>
              </w:divBdr>
              <w:divsChild>
                <w:div w:id="396048940">
                  <w:marLeft w:val="168"/>
                  <w:marRight w:val="0"/>
                  <w:marTop w:val="0"/>
                  <w:marBottom w:val="0"/>
                  <w:divBdr>
                    <w:top w:val="none" w:sz="0" w:space="0" w:color="auto"/>
                    <w:left w:val="none" w:sz="0" w:space="0" w:color="auto"/>
                    <w:bottom w:val="none" w:sz="0" w:space="0" w:color="auto"/>
                    <w:right w:val="none" w:sz="0" w:space="0" w:color="auto"/>
                  </w:divBdr>
                  <w:divsChild>
                    <w:div w:id="108076119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oviesegmentstoassessgrammargoals.blogspo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eli\Dados%20de%20aplicativos\Microsoft\Modelos\Movie%20segment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Movie segments</Template>
  <TotalTime>2</TotalTime>
  <Pages>1</Pages>
  <Words>150</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Links>
    <vt:vector size="6" baseType="variant">
      <vt:variant>
        <vt:i4>4063274</vt:i4>
      </vt:variant>
      <vt:variant>
        <vt:i4>0</vt:i4>
      </vt:variant>
      <vt:variant>
        <vt:i4>0</vt:i4>
      </vt:variant>
      <vt:variant>
        <vt:i4>5</vt:i4>
      </vt:variant>
      <vt:variant>
        <vt:lpwstr>http://moviesegmentstoassessgrammargoals.blogspot.com/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Lueli</dc:creator>
  <cp:lastModifiedBy>Claudio</cp:lastModifiedBy>
  <cp:revision>2</cp:revision>
  <dcterms:created xsi:type="dcterms:W3CDTF">2010-06-27T12:11:00Z</dcterms:created>
  <dcterms:modified xsi:type="dcterms:W3CDTF">2010-06-27T12:11:00Z</dcterms:modified>
</cp:coreProperties>
</file>